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高企预申报操作指南</w:t>
      </w:r>
    </w:p>
    <w:p>
      <w:p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第一步：系统登录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输入网址</w:t>
      </w:r>
      <w:r>
        <w:rPr>
          <w:rFonts w:ascii="宋体" w:hAnsi="宋体" w:eastAsia="宋体" w:cs="宋体"/>
          <w:sz w:val="28"/>
          <w:szCs w:val="28"/>
        </w:rPr>
        <w:fldChar w:fldCharType="begin"/>
      </w:r>
      <w:r>
        <w:rPr>
          <w:rFonts w:ascii="宋体" w:hAnsi="宋体" w:eastAsia="宋体" w:cs="宋体"/>
          <w:sz w:val="28"/>
          <w:szCs w:val="28"/>
        </w:rPr>
        <w:instrText xml:space="preserve"> HYPERLINK "https://www.gx-hch.com/" </w:instrText>
      </w:r>
      <w:r>
        <w:rPr>
          <w:rFonts w:ascii="宋体" w:hAnsi="宋体" w:eastAsia="宋体" w:cs="宋体"/>
          <w:sz w:val="28"/>
          <w:szCs w:val="28"/>
        </w:rPr>
        <w:fldChar w:fldCharType="separate"/>
      </w:r>
      <w:r>
        <w:rPr>
          <w:rStyle w:val="4"/>
          <w:rFonts w:ascii="宋体" w:hAnsi="宋体" w:eastAsia="宋体" w:cs="宋体"/>
          <w:sz w:val="28"/>
          <w:szCs w:val="28"/>
        </w:rPr>
        <w:t>https://www.gx-hch.com/</w:t>
      </w:r>
      <w:r>
        <w:rPr>
          <w:rFonts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进入到合创汇平台。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1610" cy="2452370"/>
            <wp:effectExtent l="0" t="0" r="152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在合创汇首页导航栏找到【企业申报】—&gt;【高企管家】，点击【高企管家】菜单，进入到高企管家系统。</w:t>
      </w:r>
    </w:p>
    <w:p>
      <w:pPr>
        <w:jc w:val="left"/>
      </w:pPr>
      <w:r>
        <w:drawing>
          <wp:inline distT="0" distB="0" distL="114300" distR="114300">
            <wp:extent cx="5266690" cy="2186305"/>
            <wp:effectExtent l="0" t="0" r="1016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在高企管家系统点击【企业登录】按钮，打开政务服务网登录页面，输入安徽政务服务网账号密码后登录高企管家系统。</w:t>
      </w:r>
    </w:p>
    <w:p>
      <w:pPr>
        <w:jc w:val="left"/>
      </w:pPr>
      <w:r>
        <w:drawing>
          <wp:inline distT="0" distB="0" distL="114300" distR="114300">
            <wp:extent cx="5260340" cy="2045335"/>
            <wp:effectExtent l="0" t="0" r="1651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1770" cy="2320290"/>
            <wp:effectExtent l="0" t="0" r="508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点击【培育高企入口】按钮，进入到高企管家系统培育页面。</w:t>
      </w:r>
    </w:p>
    <w:p>
      <w:pPr>
        <w:jc w:val="left"/>
      </w:pPr>
      <w:r>
        <w:drawing>
          <wp:inline distT="0" distB="0" distL="114300" distR="114300">
            <wp:extent cx="5260340" cy="2075815"/>
            <wp:effectExtent l="0" t="0" r="1651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51430"/>
            <wp:effectExtent l="0" t="0" r="10160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第二步：一键预申报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 进入高企管家系统后点击【高企预申报】按钮，进入高企预申报页面。</w:t>
      </w:r>
    </w:p>
    <w:p>
      <w:pPr>
        <w:jc w:val="left"/>
      </w:pPr>
      <w:r>
        <w:drawing>
          <wp:inline distT="0" distB="0" distL="114300" distR="114300">
            <wp:extent cx="5266690" cy="2556510"/>
            <wp:effectExtent l="0" t="0" r="10160" b="1524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打开高企预申报页面后，点击页面的【一键预申报】按钮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545715"/>
            <wp:effectExtent l="0" t="0" r="10160" b="698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点击按钮后，弹出“高企预申报”页面，根据页面提示填写相应信息，填写完成后点击【提交】按钮，页面提示“提交成功”即可。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325" cy="3154045"/>
            <wp:effectExtent l="0" t="0" r="952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  <w:lang w:val="en-US" w:eastAsia="zh-CN"/>
        </w:rPr>
        <w:t>说明：</w:t>
      </w: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高企预申报的申报基础数据是根据企业日常在系统填写的【高企培育】（【财务主要数据】、【人力资源管理】、【知识产权管理】）菜单数据进行申报的，若您企业在进行【高企预申报】操作前暂未填写高企培育的相关数据，请在操作前先完善相应信息。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提交完成后可在高企预申报页面查看提交的预申报详情。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551430"/>
            <wp:effectExtent l="0" t="0" r="10160" b="127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  <w:lang w:val="en-US" w:eastAsia="zh-CN"/>
        </w:rPr>
        <w:t>温馨提示：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yellow"/>
          <w:lang w:val="en-US" w:eastAsia="zh-CN"/>
        </w:rPr>
        <w:t>请企业用户在高企管家系统中持续完善培育数据，顺利完成高新技术企业申报工作。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A3F28"/>
    <w:multiLevelType w:val="singleLevel"/>
    <w:tmpl w:val="B5EA3F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FE4C9AF"/>
    <w:multiLevelType w:val="singleLevel"/>
    <w:tmpl w:val="BFE4C9AF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4NzNhYTY0YjlhNWM1NmJmYzAxMmM5NzY4MmRiZjEifQ=="/>
  </w:docVars>
  <w:rsids>
    <w:rsidRoot w:val="00000000"/>
    <w:rsid w:val="02CF7A3A"/>
    <w:rsid w:val="06367DD0"/>
    <w:rsid w:val="073570A9"/>
    <w:rsid w:val="08713341"/>
    <w:rsid w:val="11E608FC"/>
    <w:rsid w:val="133E6515"/>
    <w:rsid w:val="19D31DFA"/>
    <w:rsid w:val="2F347F5B"/>
    <w:rsid w:val="3558300F"/>
    <w:rsid w:val="380B0075"/>
    <w:rsid w:val="3F591268"/>
    <w:rsid w:val="4E8D38D2"/>
    <w:rsid w:val="5730609F"/>
    <w:rsid w:val="64956B75"/>
    <w:rsid w:val="6606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675</Words>
  <Characters>703</Characters>
  <Lines>0</Lines>
  <Paragraphs>0</Paragraphs>
  <TotalTime>18</TotalTime>
  <ScaleCrop>false</ScaleCrop>
  <LinksUpToDate>false</LinksUpToDate>
  <CharactersWithSpaces>707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2023-07-10T01:57:00Z</dcterms:created>
  <dc:creator>Administrator</dc:creator>
  <cp:lastModifiedBy>某某某某。。</cp:lastModifiedBy>
  <dcterms:modified xsi:type="dcterms:W3CDTF">2023-10-26T04:08:15Z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D214270AA04246FCB986A810F011EF6F_13</vt:lpwstr>
  </property>
</Properties>
</file>